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DA" w:rsidRPr="007A3124" w:rsidRDefault="006F2EDA" w:rsidP="006F2EDA">
      <w:pPr>
        <w:spacing w:after="0" w:line="240" w:lineRule="auto"/>
        <w:jc w:val="center"/>
        <w:rPr>
          <w:rFonts w:ascii="Arial" w:eastAsia="Times New Roman" w:hAnsi="Arial" w:cs="B Titr"/>
          <w:color w:val="FF0000"/>
          <w:sz w:val="30"/>
          <w:szCs w:val="30"/>
          <w:rtl/>
          <w:lang w:bidi="fa-IR"/>
        </w:rPr>
      </w:pPr>
      <w:r w:rsidRPr="007A3124">
        <w:rPr>
          <w:rFonts w:ascii="Arial" w:eastAsia="Times New Roman" w:hAnsi="Arial" w:cs="B Titr" w:hint="cs"/>
          <w:color w:val="FF0000"/>
          <w:sz w:val="30"/>
          <w:szCs w:val="30"/>
          <w:rtl/>
          <w:lang w:bidi="fa-IR"/>
        </w:rPr>
        <w:t>گروه آموزشی بیوشیمی</w:t>
      </w:r>
    </w:p>
    <w:p w:rsidR="006F2EDA" w:rsidRPr="007A3124" w:rsidRDefault="006F2EDA" w:rsidP="006F2EDA">
      <w:pPr>
        <w:spacing w:after="0" w:line="240" w:lineRule="auto"/>
        <w:jc w:val="center"/>
        <w:rPr>
          <w:rFonts w:ascii="Arial" w:eastAsia="Times New Roman" w:hAnsi="Arial" w:cs="B Titr"/>
          <w:color w:val="FF0000"/>
          <w:sz w:val="30"/>
          <w:szCs w:val="30"/>
          <w:lang w:bidi="fa-IR"/>
        </w:rPr>
      </w:pPr>
      <w:proofErr w:type="gramStart"/>
      <w:r w:rsidRPr="007A3124">
        <w:rPr>
          <w:rFonts w:ascii="Arial" w:eastAsia="Times New Roman" w:hAnsi="Arial" w:cs="B Titr"/>
          <w:color w:val="FF0000"/>
          <w:sz w:val="30"/>
          <w:szCs w:val="30"/>
          <w:lang w:bidi="fa-IR"/>
        </w:rPr>
        <w:t xml:space="preserve">( </w:t>
      </w:r>
      <w:proofErr w:type="spellStart"/>
      <w:r w:rsidRPr="007A3124">
        <w:rPr>
          <w:rFonts w:ascii="Arial" w:eastAsia="Times New Roman" w:hAnsi="Arial" w:cs="B Titr"/>
          <w:color w:val="FF0000"/>
          <w:sz w:val="30"/>
          <w:szCs w:val="30"/>
          <w:lang w:bidi="fa-IR"/>
        </w:rPr>
        <w:t>Ph</w:t>
      </w:r>
      <w:proofErr w:type="gramEnd"/>
      <w:r>
        <w:rPr>
          <w:rFonts w:ascii="Arial" w:eastAsia="Times New Roman" w:hAnsi="Arial" w:cs="B Titr"/>
          <w:color w:val="FF0000"/>
          <w:sz w:val="30"/>
          <w:szCs w:val="30"/>
          <w:lang w:bidi="fa-IR"/>
        </w:rPr>
        <w:t>.D</w:t>
      </w:r>
      <w:proofErr w:type="spellEnd"/>
      <w:r w:rsidRPr="007A3124">
        <w:rPr>
          <w:rFonts w:ascii="Arial" w:eastAsia="Times New Roman" w:hAnsi="Arial" w:cs="B Titr"/>
          <w:color w:val="FF0000"/>
          <w:sz w:val="30"/>
          <w:szCs w:val="30"/>
          <w:lang w:bidi="fa-IR"/>
        </w:rPr>
        <w:t xml:space="preserve"> ) </w:t>
      </w:r>
      <w:r w:rsidRPr="007A3124">
        <w:rPr>
          <w:rFonts w:ascii="Arial" w:eastAsia="Times New Roman" w:hAnsi="Arial" w:cs="B Titr" w:hint="cs"/>
          <w:color w:val="FF0000"/>
          <w:sz w:val="30"/>
          <w:szCs w:val="30"/>
          <w:rtl/>
          <w:lang w:bidi="fa-IR"/>
        </w:rPr>
        <w:t>آرایش ترمی دوره دکترای تخصصی</w:t>
      </w: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B Titr"/>
          <w:color w:val="FF0000"/>
          <w:sz w:val="30"/>
          <w:szCs w:val="30"/>
          <w:lang w:bidi="fa-IR"/>
        </w:rPr>
      </w:pPr>
      <w:r w:rsidRPr="007A3124">
        <w:rPr>
          <w:rFonts w:ascii="Arial" w:eastAsia="Times New Roman" w:hAnsi="Arial" w:cs="B Titr" w:hint="cs"/>
          <w:color w:val="FF0000"/>
          <w:sz w:val="30"/>
          <w:szCs w:val="30"/>
          <w:rtl/>
          <w:lang w:bidi="fa-IR"/>
        </w:rPr>
        <w:t>رشته تحصیلی بیوشیمی بالینی</w:t>
      </w:r>
    </w:p>
    <w:p w:rsidR="006F2EDA" w:rsidRPr="007A3124" w:rsidRDefault="006F2EDA" w:rsidP="006F2EDA">
      <w:pPr>
        <w:spacing w:after="0" w:line="240" w:lineRule="auto"/>
        <w:jc w:val="center"/>
        <w:rPr>
          <w:rFonts w:ascii="Arial" w:eastAsia="Times New Roman" w:hAnsi="Arial" w:cs="B Titr"/>
          <w:color w:val="FF0000"/>
          <w:sz w:val="30"/>
          <w:szCs w:val="30"/>
          <w:rtl/>
          <w:lang w:bidi="fa-IR"/>
        </w:rPr>
      </w:pP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rtl/>
          <w:lang w:bidi="fa-IR"/>
        </w:rPr>
      </w:pPr>
    </w:p>
    <w:p w:rsidR="006F2EDA" w:rsidRPr="007A3124" w:rsidRDefault="006F2EDA" w:rsidP="006F2EDA">
      <w:pPr>
        <w:spacing w:after="0" w:line="240" w:lineRule="auto"/>
        <w:jc w:val="center"/>
        <w:rPr>
          <w:rFonts w:ascii="Arial" w:eastAsia="Times New Roman" w:hAnsi="Arial" w:cs="B Titr"/>
          <w:sz w:val="28"/>
          <w:szCs w:val="28"/>
          <w:rtl/>
          <w:lang w:bidi="fa-IR"/>
        </w:rPr>
      </w:pPr>
      <w:r w:rsidRPr="00B5055D">
        <w:rPr>
          <w:rFonts w:ascii="Arial" w:eastAsia="Times New Roman" w:hAnsi="Arial" w:cs="B Titr" w:hint="cs"/>
          <w:sz w:val="28"/>
          <w:szCs w:val="28"/>
          <w:highlight w:val="yellow"/>
          <w:rtl/>
          <w:lang w:bidi="fa-IR"/>
        </w:rPr>
        <w:t>ترم تحصیلی : اول</w:t>
      </w: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38"/>
        <w:gridCol w:w="1005"/>
        <w:gridCol w:w="954"/>
        <w:gridCol w:w="1345"/>
        <w:gridCol w:w="565"/>
        <w:gridCol w:w="694"/>
        <w:gridCol w:w="682"/>
        <w:gridCol w:w="2239"/>
        <w:gridCol w:w="584"/>
      </w:tblGrid>
      <w:tr w:rsidR="006F2EDA" w:rsidTr="006F2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  <w:gridSpan w:val="3"/>
          </w:tcPr>
          <w:p w:rsidR="006F2EDA" w:rsidRPr="007A3124" w:rsidRDefault="006F2EDA" w:rsidP="0068553F">
            <w:pPr>
              <w:jc w:val="center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345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565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94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682" w:type="dxa"/>
            <w:vMerge w:val="restart"/>
          </w:tcPr>
          <w:p w:rsidR="006F2EDA" w:rsidRPr="007A3124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ارزش کل واحدی</w:t>
            </w:r>
          </w:p>
        </w:tc>
        <w:tc>
          <w:tcPr>
            <w:tcW w:w="2239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نام واحد درس</w:t>
            </w:r>
          </w:p>
        </w:tc>
        <w:tc>
          <w:tcPr>
            <w:tcW w:w="584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6F2EDA" w:rsidTr="006F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:rsidR="006F2EDA" w:rsidRPr="007A3124" w:rsidRDefault="006F2EDA" w:rsidP="0068553F">
            <w:pPr>
              <w:jc w:val="center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sz w:val="18"/>
                <w:szCs w:val="18"/>
                <w:rtl/>
                <w:lang w:bidi="fa-IR"/>
              </w:rPr>
              <w:t>اختیاری</w:t>
            </w:r>
          </w:p>
        </w:tc>
        <w:tc>
          <w:tcPr>
            <w:tcW w:w="1005" w:type="dxa"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954" w:type="dxa"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  <w:lang w:bidi="fa-IR"/>
              </w:rPr>
              <w:t>جبرانی</w:t>
            </w:r>
          </w:p>
        </w:tc>
        <w:tc>
          <w:tcPr>
            <w:tcW w:w="1345" w:type="dxa"/>
            <w:vMerge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  <w:vMerge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vMerge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Merge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39" w:type="dxa"/>
            <w:vMerge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dxa"/>
            <w:vMerge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2EDA" w:rsidTr="006F2E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1005" w:type="dxa"/>
          </w:tcPr>
          <w:p w:rsidR="006F2EDA" w:rsidRPr="009C6FC9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54" w:type="dxa"/>
          </w:tcPr>
          <w:p w:rsidR="006F2EDA" w:rsidRPr="009C6FC9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1345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94" w:type="dxa"/>
          </w:tcPr>
          <w:p w:rsidR="006F2EDA" w:rsidRPr="009C6FC9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82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39" w:type="dxa"/>
          </w:tcPr>
          <w:p w:rsidR="006F2EDA" w:rsidRPr="007A3124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بیوشیمی بالینی (1)</w:t>
            </w:r>
          </w:p>
        </w:tc>
        <w:tc>
          <w:tcPr>
            <w:tcW w:w="584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6F2EDA" w:rsidTr="006F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1005" w:type="dxa"/>
          </w:tcPr>
          <w:p w:rsidR="006F2EDA" w:rsidRPr="009C6FC9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54" w:type="dxa"/>
          </w:tcPr>
          <w:p w:rsidR="006F2EDA" w:rsidRPr="009C6FC9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1345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94" w:type="dxa"/>
          </w:tcPr>
          <w:p w:rsidR="006F2EDA" w:rsidRPr="009C6FC9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82" w:type="dxa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39" w:type="dxa"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بیوشیم</w:t>
            </w:r>
            <w:r w:rsidR="00DC2BBA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 xml:space="preserve"> بالینی (2)</w:t>
            </w:r>
          </w:p>
        </w:tc>
        <w:tc>
          <w:tcPr>
            <w:tcW w:w="584" w:type="dxa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6F2EDA" w:rsidTr="006F2E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1005" w:type="dxa"/>
          </w:tcPr>
          <w:p w:rsidR="006F2EDA" w:rsidRPr="009C6FC9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54" w:type="dxa"/>
          </w:tcPr>
          <w:p w:rsidR="006F2EDA" w:rsidRPr="009C6FC9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1345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94" w:type="dxa"/>
          </w:tcPr>
          <w:p w:rsidR="006F2EDA" w:rsidRPr="009C6FC9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82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39" w:type="dxa"/>
          </w:tcPr>
          <w:p w:rsidR="006F2EDA" w:rsidRPr="007A3124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 w:rsidRPr="007A3124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بیوانفورماتیک</w:t>
            </w:r>
          </w:p>
        </w:tc>
        <w:tc>
          <w:tcPr>
            <w:tcW w:w="584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6F2EDA" w:rsidTr="006F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:rsidR="006F2EDA" w:rsidRPr="009C6FC9" w:rsidRDefault="00692C42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1005" w:type="dxa"/>
          </w:tcPr>
          <w:p w:rsidR="006F2EDA" w:rsidRPr="009C6FC9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54" w:type="dxa"/>
          </w:tcPr>
          <w:p w:rsidR="006F2EDA" w:rsidRPr="009C6FC9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1345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94" w:type="dxa"/>
          </w:tcPr>
          <w:p w:rsidR="006F2EDA" w:rsidRPr="009C6FC9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82" w:type="dxa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39" w:type="dxa"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 w:rsidRPr="007A3124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روشهای</w:t>
            </w: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 xml:space="preserve"> پیشرفته</w:t>
            </w:r>
            <w:r w:rsidR="00692C42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 xml:space="preserve"> تشخیصی</w:t>
            </w:r>
          </w:p>
        </w:tc>
        <w:tc>
          <w:tcPr>
            <w:tcW w:w="584" w:type="dxa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6F2EDA" w:rsidTr="006F2E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:rsidR="006F2EDA" w:rsidRDefault="006F2EDA" w:rsidP="0068553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005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954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345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94" w:type="dxa"/>
          </w:tcPr>
          <w:p w:rsidR="006F2EDA" w:rsidRPr="009C6FC9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82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823" w:type="dxa"/>
            <w:gridSpan w:val="2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</w:tr>
    </w:tbl>
    <w:p w:rsidR="006F2EDA" w:rsidRDefault="006F2EDA" w:rsidP="000079B6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  <w:lang w:bidi="fa-IR"/>
        </w:rPr>
      </w:pPr>
      <w:r>
        <w:rPr>
          <w:rFonts w:ascii="Arial" w:eastAsia="Times New Roman" w:hAnsi="Arial" w:cs="Arial" w:hint="cs"/>
          <w:sz w:val="28"/>
          <w:szCs w:val="28"/>
          <w:rtl/>
          <w:lang w:bidi="fa-IR"/>
        </w:rPr>
        <w:t xml:space="preserve"> </w:t>
      </w: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p w:rsidR="006F2EDA" w:rsidRPr="007A3124" w:rsidRDefault="006F2EDA" w:rsidP="006F2EDA">
      <w:pPr>
        <w:spacing w:after="0" w:line="240" w:lineRule="auto"/>
        <w:jc w:val="center"/>
        <w:rPr>
          <w:rFonts w:ascii="Arial" w:eastAsia="Times New Roman" w:hAnsi="Arial" w:cs="B Titr"/>
          <w:sz w:val="28"/>
          <w:szCs w:val="28"/>
          <w:rtl/>
          <w:lang w:bidi="fa-IR"/>
        </w:rPr>
      </w:pPr>
      <w:r w:rsidRPr="00B5055D">
        <w:rPr>
          <w:rFonts w:ascii="Arial" w:eastAsia="Times New Roman" w:hAnsi="Arial" w:cs="B Titr" w:hint="cs"/>
          <w:sz w:val="28"/>
          <w:szCs w:val="28"/>
          <w:highlight w:val="yellow"/>
          <w:rtl/>
          <w:lang w:bidi="fa-IR"/>
        </w:rPr>
        <w:t>ترم تحصیلی : دوم</w:t>
      </w: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tbl>
      <w:tblPr>
        <w:tblStyle w:val="LightGrid-Accent5"/>
        <w:tblW w:w="9980" w:type="dxa"/>
        <w:tblLayout w:type="fixed"/>
        <w:tblLook w:val="04A0" w:firstRow="1" w:lastRow="0" w:firstColumn="1" w:lastColumn="0" w:noHBand="0" w:noVBand="1"/>
      </w:tblPr>
      <w:tblGrid>
        <w:gridCol w:w="1008"/>
        <w:gridCol w:w="990"/>
        <w:gridCol w:w="990"/>
        <w:gridCol w:w="1327"/>
        <w:gridCol w:w="565"/>
        <w:gridCol w:w="720"/>
        <w:gridCol w:w="801"/>
        <w:gridCol w:w="2949"/>
        <w:gridCol w:w="630"/>
      </w:tblGrid>
      <w:tr w:rsidR="006F2EDA" w:rsidTr="00B27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gridSpan w:val="3"/>
          </w:tcPr>
          <w:p w:rsidR="006F2EDA" w:rsidRPr="007A3124" w:rsidRDefault="006F2EDA" w:rsidP="0068553F">
            <w:pPr>
              <w:jc w:val="center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327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565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20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801" w:type="dxa"/>
            <w:vMerge w:val="restart"/>
          </w:tcPr>
          <w:p w:rsidR="006F2EDA" w:rsidRPr="007A3124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ارزش کل واحدی</w:t>
            </w:r>
          </w:p>
        </w:tc>
        <w:tc>
          <w:tcPr>
            <w:tcW w:w="2949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نام واحد درس</w:t>
            </w:r>
          </w:p>
        </w:tc>
        <w:tc>
          <w:tcPr>
            <w:tcW w:w="630" w:type="dxa"/>
            <w:vMerge w:val="restart"/>
          </w:tcPr>
          <w:p w:rsidR="006F2EDA" w:rsidRPr="007A3124" w:rsidRDefault="006F2EDA" w:rsidP="0068553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6F2EDA" w:rsidTr="00B27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6F2EDA" w:rsidRPr="007A3124" w:rsidRDefault="006F2EDA" w:rsidP="0068553F">
            <w:pPr>
              <w:jc w:val="center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sz w:val="18"/>
                <w:szCs w:val="18"/>
                <w:rtl/>
                <w:lang w:bidi="fa-IR"/>
              </w:rPr>
              <w:t>اختیاری</w:t>
            </w:r>
          </w:p>
        </w:tc>
        <w:tc>
          <w:tcPr>
            <w:tcW w:w="990" w:type="dxa"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990" w:type="dxa"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7A3124"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  <w:lang w:bidi="fa-IR"/>
              </w:rPr>
              <w:t>جبرانی</w:t>
            </w:r>
          </w:p>
        </w:tc>
        <w:tc>
          <w:tcPr>
            <w:tcW w:w="1327" w:type="dxa"/>
            <w:vMerge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Merge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01" w:type="dxa"/>
            <w:vMerge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49" w:type="dxa"/>
            <w:vMerge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</w:tcPr>
          <w:p w:rsidR="006F2EDA" w:rsidRPr="007A3124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2EDA" w:rsidTr="00B275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:rsidR="006F2EDA" w:rsidRPr="009C6FC9" w:rsidRDefault="00B275B8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90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327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F2EDA" w:rsidRPr="009C6FC9" w:rsidRDefault="00B275B8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01" w:type="dxa"/>
          </w:tcPr>
          <w:p w:rsidR="006F2EDA" w:rsidRPr="0021322C" w:rsidRDefault="00B275B8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949" w:type="dxa"/>
          </w:tcPr>
          <w:p w:rsidR="006F2EDA" w:rsidRPr="00020EA6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 w:rsidRPr="00020EA6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بیوشیمی بالینی</w:t>
            </w:r>
            <w:r w:rsidR="00B275B8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 xml:space="preserve"> (3)</w:t>
            </w:r>
          </w:p>
        </w:tc>
        <w:tc>
          <w:tcPr>
            <w:tcW w:w="630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6F2EDA" w:rsidTr="00B27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:rsidR="006F2EDA" w:rsidRPr="009C6FC9" w:rsidRDefault="00B275B8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90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327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F2EDA" w:rsidRPr="009C6FC9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01" w:type="dxa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949" w:type="dxa"/>
          </w:tcPr>
          <w:p w:rsidR="006F2EDA" w:rsidRPr="00020EA6" w:rsidRDefault="00B275B8" w:rsidP="00C533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روش های نوین تشخیص مولکولی بیماری ها</w:t>
            </w:r>
          </w:p>
        </w:tc>
        <w:tc>
          <w:tcPr>
            <w:tcW w:w="630" w:type="dxa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6F2EDA" w:rsidTr="00B275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:rsidR="006F2EDA" w:rsidRPr="009C6FC9" w:rsidRDefault="00B275B8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90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327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2A5CF6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6F2EDA" w:rsidRPr="009C6FC9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01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949" w:type="dxa"/>
          </w:tcPr>
          <w:p w:rsidR="006F2EDA" w:rsidRPr="00020EA6" w:rsidRDefault="006F2EDA" w:rsidP="00C5335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lang w:bidi="fa-IR"/>
              </w:rPr>
            </w:pPr>
            <w:r w:rsidRPr="00020EA6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 xml:space="preserve">بيوشيمي </w:t>
            </w:r>
            <w:r w:rsidR="00B275B8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سرطان و تومورمارکرها</w:t>
            </w:r>
          </w:p>
        </w:tc>
        <w:tc>
          <w:tcPr>
            <w:tcW w:w="630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6F2EDA" w:rsidTr="00B27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:rsidR="006F2EDA" w:rsidRPr="009C6FC9" w:rsidRDefault="00C5335C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90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327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2A5CF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6F2EDA" w:rsidRPr="009C6FC9" w:rsidRDefault="00C5335C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01" w:type="dxa"/>
          </w:tcPr>
          <w:p w:rsidR="006F2EDA" w:rsidRPr="0021322C" w:rsidRDefault="00C5335C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949" w:type="dxa"/>
          </w:tcPr>
          <w:p w:rsidR="006F2EDA" w:rsidRPr="00020EA6" w:rsidRDefault="00C5335C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بیماریهای متابولیک مادرزادی</w:t>
            </w:r>
          </w:p>
        </w:tc>
        <w:tc>
          <w:tcPr>
            <w:tcW w:w="630" w:type="dxa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6F2EDA" w:rsidTr="00B275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6F2EDA" w:rsidRDefault="006F2EDA" w:rsidP="0068553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327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F2EDA" w:rsidRPr="009C6FC9" w:rsidRDefault="00C5335C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01" w:type="dxa"/>
          </w:tcPr>
          <w:p w:rsidR="006F2EDA" w:rsidRPr="0021322C" w:rsidRDefault="00C5335C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579" w:type="dxa"/>
            <w:gridSpan w:val="2"/>
          </w:tcPr>
          <w:p w:rsidR="006F2EDA" w:rsidRPr="00020EA6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16"/>
                <w:szCs w:val="16"/>
                <w:lang w:bidi="fa-IR"/>
              </w:rPr>
            </w:pPr>
            <w:r w:rsidRPr="00020EA6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جمع واحد</w:t>
            </w:r>
          </w:p>
        </w:tc>
      </w:tr>
    </w:tbl>
    <w:p w:rsidR="000079B6" w:rsidRDefault="000079B6" w:rsidP="000079B6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p w:rsidR="006F2EDA" w:rsidRPr="007A3124" w:rsidRDefault="006F2EDA" w:rsidP="006F2EDA">
      <w:pPr>
        <w:spacing w:after="0" w:line="240" w:lineRule="auto"/>
        <w:jc w:val="center"/>
        <w:rPr>
          <w:rFonts w:ascii="Arial" w:eastAsia="Times New Roman" w:hAnsi="Arial" w:cs="B Titr"/>
          <w:sz w:val="28"/>
          <w:szCs w:val="28"/>
          <w:rtl/>
          <w:lang w:bidi="fa-IR"/>
        </w:rPr>
      </w:pPr>
      <w:r w:rsidRPr="00B5055D">
        <w:rPr>
          <w:rFonts w:ascii="Arial" w:eastAsia="Times New Roman" w:hAnsi="Arial" w:cs="B Titr" w:hint="cs"/>
          <w:sz w:val="28"/>
          <w:szCs w:val="28"/>
          <w:highlight w:val="yellow"/>
          <w:rtl/>
          <w:lang w:bidi="fa-IR"/>
        </w:rPr>
        <w:t>ترم تحصیلی : سوم</w:t>
      </w: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tbl>
      <w:tblPr>
        <w:tblStyle w:val="LightGrid-Accent5"/>
        <w:tblW w:w="9980" w:type="dxa"/>
        <w:tblLook w:val="04A0" w:firstRow="1" w:lastRow="0" w:firstColumn="1" w:lastColumn="0" w:noHBand="0" w:noVBand="1"/>
      </w:tblPr>
      <w:tblGrid>
        <w:gridCol w:w="1023"/>
        <w:gridCol w:w="943"/>
        <w:gridCol w:w="967"/>
        <w:gridCol w:w="1293"/>
        <w:gridCol w:w="565"/>
        <w:gridCol w:w="756"/>
        <w:gridCol w:w="917"/>
        <w:gridCol w:w="2886"/>
        <w:gridCol w:w="630"/>
      </w:tblGrid>
      <w:tr w:rsidR="006F2EDA" w:rsidTr="00D97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gridSpan w:val="3"/>
          </w:tcPr>
          <w:p w:rsidR="006F2EDA" w:rsidRPr="00020EA6" w:rsidRDefault="006F2EDA" w:rsidP="0068553F">
            <w:pPr>
              <w:jc w:val="center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293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565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56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917" w:type="dxa"/>
            <w:vMerge w:val="restart"/>
          </w:tcPr>
          <w:p w:rsidR="006F2EDA" w:rsidRPr="00020EA6" w:rsidRDefault="006F2EDA" w:rsidP="000079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ارزش کل واحدی</w:t>
            </w:r>
          </w:p>
        </w:tc>
        <w:tc>
          <w:tcPr>
            <w:tcW w:w="2886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نام واحد درس</w:t>
            </w:r>
          </w:p>
        </w:tc>
        <w:tc>
          <w:tcPr>
            <w:tcW w:w="630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D97FF1" w:rsidTr="00D97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6F2EDA" w:rsidRPr="00020EA6" w:rsidRDefault="006F2EDA" w:rsidP="0068553F">
            <w:pPr>
              <w:jc w:val="center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sz w:val="18"/>
                <w:szCs w:val="18"/>
                <w:rtl/>
                <w:lang w:bidi="fa-IR"/>
              </w:rPr>
              <w:t>اختیاری</w:t>
            </w:r>
          </w:p>
        </w:tc>
        <w:tc>
          <w:tcPr>
            <w:tcW w:w="943" w:type="dxa"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967" w:type="dxa"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  <w:lang w:bidi="fa-IR"/>
              </w:rPr>
              <w:t>جبرانی</w:t>
            </w:r>
          </w:p>
        </w:tc>
        <w:tc>
          <w:tcPr>
            <w:tcW w:w="1293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6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17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6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2EDA" w:rsidTr="00D97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43" w:type="dxa"/>
          </w:tcPr>
          <w:p w:rsidR="006F2EDA" w:rsidRPr="009C6FC9" w:rsidRDefault="00D97FF1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67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293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D97FF1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56" w:type="dxa"/>
          </w:tcPr>
          <w:p w:rsidR="006F2EDA" w:rsidRPr="009C6FC9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17" w:type="dxa"/>
          </w:tcPr>
          <w:p w:rsidR="006F2EDA" w:rsidRPr="0021322C" w:rsidRDefault="00D97FF1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886" w:type="dxa"/>
          </w:tcPr>
          <w:p w:rsidR="006F2EDA" w:rsidRPr="00020EA6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lang w:bidi="fa-IR"/>
              </w:rPr>
            </w:pPr>
            <w:r w:rsidRPr="00020EA6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کارورزی درآزمایشگاه تشخیص طبی</w:t>
            </w:r>
          </w:p>
        </w:tc>
        <w:tc>
          <w:tcPr>
            <w:tcW w:w="630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97FF1" w:rsidTr="00D97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43" w:type="dxa"/>
          </w:tcPr>
          <w:p w:rsidR="006F2EDA" w:rsidRPr="009C6FC9" w:rsidRDefault="00536E84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67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293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56" w:type="dxa"/>
          </w:tcPr>
          <w:p w:rsidR="006F2EDA" w:rsidRPr="009C6FC9" w:rsidRDefault="00536E84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17" w:type="dxa"/>
          </w:tcPr>
          <w:p w:rsidR="006F2EDA" w:rsidRPr="0021322C" w:rsidRDefault="00536E84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886" w:type="dxa"/>
          </w:tcPr>
          <w:p w:rsidR="006F2EDA" w:rsidRPr="00020EA6" w:rsidRDefault="00536E84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lang w:bidi="fa-IR"/>
              </w:rPr>
            </w:pP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مدیریت آزمایشگاه بیوشیمی بالینی و کنترل کیفی</w:t>
            </w:r>
          </w:p>
        </w:tc>
        <w:tc>
          <w:tcPr>
            <w:tcW w:w="630" w:type="dxa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97FF1" w:rsidTr="00D97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6F2EDA" w:rsidRPr="009C6FC9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943" w:type="dxa"/>
          </w:tcPr>
          <w:p w:rsidR="006F2EDA" w:rsidRPr="009C6FC9" w:rsidRDefault="00536E84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color w:val="FF0000"/>
                <w:sz w:val="16"/>
                <w:szCs w:val="16"/>
                <w:lang w:bidi="fa-IR"/>
              </w:rPr>
              <w:sym w:font="Wingdings" w:char="F0FC"/>
            </w:r>
          </w:p>
        </w:tc>
        <w:tc>
          <w:tcPr>
            <w:tcW w:w="967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293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536E84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56" w:type="dxa"/>
          </w:tcPr>
          <w:p w:rsidR="006F2EDA" w:rsidRPr="009C6FC9" w:rsidRDefault="00536E84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917" w:type="dxa"/>
          </w:tcPr>
          <w:p w:rsidR="006F2EDA" w:rsidRPr="0021322C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886" w:type="dxa"/>
          </w:tcPr>
          <w:p w:rsidR="006F2EDA" w:rsidRPr="00020EA6" w:rsidRDefault="006F2EDA" w:rsidP="00536E8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lang w:bidi="fa-IR"/>
              </w:rPr>
            </w:pPr>
            <w:r w:rsidRPr="00020EA6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 xml:space="preserve">سمینار </w:t>
            </w:r>
            <w:r w:rsidR="00536E84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 xml:space="preserve"> تخصصی</w:t>
            </w:r>
          </w:p>
        </w:tc>
        <w:tc>
          <w:tcPr>
            <w:tcW w:w="630" w:type="dxa"/>
          </w:tcPr>
          <w:p w:rsidR="006F2EDA" w:rsidRPr="0021322C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6F2EDA" w:rsidTr="00D97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6F2EDA" w:rsidRDefault="006F2EDA" w:rsidP="0068553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943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967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293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565" w:type="dxa"/>
          </w:tcPr>
          <w:p w:rsidR="006F2EDA" w:rsidRPr="009C6FC9" w:rsidRDefault="00536E84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5/6</w:t>
            </w:r>
          </w:p>
        </w:tc>
        <w:tc>
          <w:tcPr>
            <w:tcW w:w="756" w:type="dxa"/>
          </w:tcPr>
          <w:p w:rsidR="006F2EDA" w:rsidRPr="009C6FC9" w:rsidRDefault="00536E84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917" w:type="dxa"/>
          </w:tcPr>
          <w:p w:rsidR="006F2EDA" w:rsidRPr="0021322C" w:rsidRDefault="00536E84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516" w:type="dxa"/>
            <w:gridSpan w:val="2"/>
          </w:tcPr>
          <w:p w:rsidR="006F2EDA" w:rsidRPr="0021322C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 w:rsidRPr="0021322C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</w:tr>
    </w:tbl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  <w:r w:rsidRPr="00905CD8">
        <w:rPr>
          <w:rFonts w:ascii="Arial" w:eastAsia="Times New Roman" w:hAnsi="Arial" w:cs="Arial"/>
          <w:sz w:val="28"/>
          <w:szCs w:val="28"/>
          <w:lang w:bidi="fa-IR"/>
        </w:rPr>
        <w:t xml:space="preserve"> </w:t>
      </w: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p w:rsidR="006F2EDA" w:rsidRPr="007A3124" w:rsidRDefault="006F2EDA" w:rsidP="006F2EDA">
      <w:pPr>
        <w:spacing w:after="0" w:line="240" w:lineRule="auto"/>
        <w:jc w:val="center"/>
        <w:rPr>
          <w:rFonts w:ascii="Arial" w:eastAsia="Times New Roman" w:hAnsi="Arial" w:cs="B Titr"/>
          <w:sz w:val="28"/>
          <w:szCs w:val="28"/>
          <w:rtl/>
          <w:lang w:bidi="fa-IR"/>
        </w:rPr>
      </w:pPr>
      <w:r w:rsidRPr="00B5055D">
        <w:rPr>
          <w:rFonts w:ascii="Arial" w:eastAsia="Times New Roman" w:hAnsi="Arial" w:cs="B Titr" w:hint="cs"/>
          <w:sz w:val="28"/>
          <w:szCs w:val="28"/>
          <w:highlight w:val="yellow"/>
          <w:rtl/>
          <w:lang w:bidi="fa-IR"/>
        </w:rPr>
        <w:t>ترم تحصیلی : چهارم</w:t>
      </w:r>
    </w:p>
    <w:p w:rsidR="006F2EDA" w:rsidRDefault="006F2EDA" w:rsidP="006F2ED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fa-IR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1072"/>
        <w:gridCol w:w="896"/>
        <w:gridCol w:w="968"/>
        <w:gridCol w:w="1289"/>
        <w:gridCol w:w="688"/>
        <w:gridCol w:w="738"/>
        <w:gridCol w:w="871"/>
        <w:gridCol w:w="1898"/>
        <w:gridCol w:w="586"/>
      </w:tblGrid>
      <w:tr w:rsidR="006F2EDA" w:rsidTr="0068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gridSpan w:val="3"/>
          </w:tcPr>
          <w:p w:rsidR="006F2EDA" w:rsidRPr="00020EA6" w:rsidRDefault="006F2EDA" w:rsidP="0068553F">
            <w:pPr>
              <w:bidi/>
              <w:jc w:val="center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350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698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49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886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ارزش کل واحدی</w:t>
            </w:r>
          </w:p>
        </w:tc>
        <w:tc>
          <w:tcPr>
            <w:tcW w:w="1984" w:type="dxa"/>
            <w:vMerge w:val="restart"/>
          </w:tcPr>
          <w:p w:rsidR="006F2EDA" w:rsidRPr="00020EA6" w:rsidRDefault="006F2EDA" w:rsidP="006855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8"/>
                <w:szCs w:val="18"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نام واحد درس</w:t>
            </w:r>
          </w:p>
        </w:tc>
        <w:tc>
          <w:tcPr>
            <w:tcW w:w="587" w:type="dxa"/>
            <w:vMerge w:val="restart"/>
          </w:tcPr>
          <w:p w:rsidR="006F2EDA" w:rsidRPr="00020EA6" w:rsidRDefault="006F2EDA" w:rsidP="0068553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6F2EDA" w:rsidTr="006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6F2EDA" w:rsidRPr="00020EA6" w:rsidRDefault="006F2EDA" w:rsidP="0068553F">
            <w:pPr>
              <w:bidi/>
              <w:jc w:val="center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b w:val="0"/>
                <w:bCs w:val="0"/>
                <w:sz w:val="18"/>
                <w:szCs w:val="18"/>
                <w:rtl/>
                <w:lang w:bidi="fa-IR"/>
              </w:rPr>
              <w:t>اختیاری</w:t>
            </w:r>
          </w:p>
        </w:tc>
        <w:tc>
          <w:tcPr>
            <w:tcW w:w="900" w:type="dxa"/>
          </w:tcPr>
          <w:p w:rsidR="006F2EDA" w:rsidRPr="00020EA6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990" w:type="dxa"/>
          </w:tcPr>
          <w:p w:rsidR="006F2EDA" w:rsidRPr="00020EA6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  <w:r w:rsidRPr="00020EA6">
              <w:rPr>
                <w:rFonts w:ascii="Arial" w:eastAsia="Times New Roman" w:hAnsi="Arial" w:cs="B Titr" w:hint="cs"/>
                <w:sz w:val="18"/>
                <w:szCs w:val="18"/>
                <w:rtl/>
                <w:lang w:bidi="fa-IR"/>
              </w:rPr>
              <w:t>جبرانی</w:t>
            </w:r>
          </w:p>
        </w:tc>
        <w:tc>
          <w:tcPr>
            <w:tcW w:w="1350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98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86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vMerge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7" w:type="dxa"/>
            <w:vMerge/>
          </w:tcPr>
          <w:p w:rsidR="006F2EDA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Titr"/>
                <w:sz w:val="18"/>
                <w:szCs w:val="18"/>
                <w:rtl/>
                <w:lang w:bidi="fa-IR"/>
              </w:rPr>
            </w:pPr>
          </w:p>
        </w:tc>
      </w:tr>
      <w:tr w:rsidR="006F2EDA" w:rsidTr="00685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6F2EDA" w:rsidRDefault="006F2EDA" w:rsidP="0068553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698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749" w:type="dxa"/>
          </w:tcPr>
          <w:p w:rsidR="006F2EDA" w:rsidRPr="005D7DCF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86" w:type="dxa"/>
          </w:tcPr>
          <w:p w:rsidR="006F2EDA" w:rsidRPr="0021322C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</w:tcPr>
          <w:p w:rsidR="006F2EDA" w:rsidRPr="00020EA6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lang w:bidi="fa-IR"/>
              </w:rPr>
            </w:pPr>
            <w:r w:rsidRPr="00020EA6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امتحان جامع</w:t>
            </w:r>
          </w:p>
        </w:tc>
        <w:tc>
          <w:tcPr>
            <w:tcW w:w="587" w:type="dxa"/>
          </w:tcPr>
          <w:p w:rsidR="006F2EDA" w:rsidRPr="00020EA6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6F2EDA" w:rsidTr="006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6F2EDA" w:rsidRPr="00F5728D" w:rsidRDefault="006F2EDA" w:rsidP="0068553F">
            <w:pPr>
              <w:bidi/>
              <w:jc w:val="center"/>
              <w:rPr>
                <w:rFonts w:ascii="Arial" w:eastAsia="Times New Roman" w:hAnsi="Arial"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</w:tcPr>
          <w:p w:rsidR="006F2EDA" w:rsidRPr="00F5728D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:rsidR="006F2EDA" w:rsidRPr="00F5728D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50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698" w:type="dxa"/>
          </w:tcPr>
          <w:p w:rsidR="006F2EDA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749" w:type="dxa"/>
          </w:tcPr>
          <w:p w:rsidR="006F2EDA" w:rsidRPr="00F5728D" w:rsidRDefault="00536E84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886" w:type="dxa"/>
          </w:tcPr>
          <w:p w:rsidR="006F2EDA" w:rsidRPr="0021322C" w:rsidRDefault="006F2EDA" w:rsidP="006855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lang w:bidi="fa-IR"/>
              </w:rPr>
            </w:pPr>
            <w:r w:rsidRPr="00020EA6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587" w:type="dxa"/>
          </w:tcPr>
          <w:p w:rsidR="006F2EDA" w:rsidRPr="00020EA6" w:rsidRDefault="006F2EDA" w:rsidP="00685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6F2EDA" w:rsidTr="00685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6F2EDA" w:rsidRPr="007D502A" w:rsidRDefault="007D502A" w:rsidP="0068553F">
            <w:pPr>
              <w:bidi/>
              <w:jc w:val="center"/>
              <w:rPr>
                <w:rFonts w:ascii="Arial" w:eastAsia="Times New Roman" w:hAnsi="Arial" w:cs="B Nazanin"/>
                <w:sz w:val="16"/>
                <w:szCs w:val="16"/>
                <w:rtl/>
                <w:lang w:bidi="fa-IR"/>
              </w:rPr>
            </w:pPr>
            <w:r w:rsidRPr="007D502A">
              <w:rPr>
                <w:rFonts w:ascii="Arial" w:eastAsia="Times New Roman" w:hAnsi="Arial"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00" w:type="dxa"/>
          </w:tcPr>
          <w:p w:rsidR="006F2EDA" w:rsidRPr="00F5728D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28D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990" w:type="dxa"/>
          </w:tcPr>
          <w:p w:rsidR="006F2EDA" w:rsidRPr="00F5728D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698" w:type="dxa"/>
          </w:tcPr>
          <w:p w:rsidR="006F2EDA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8"/>
                <w:lang w:bidi="fa-IR"/>
              </w:rPr>
            </w:pPr>
          </w:p>
        </w:tc>
        <w:tc>
          <w:tcPr>
            <w:tcW w:w="749" w:type="dxa"/>
          </w:tcPr>
          <w:p w:rsidR="006F2EDA" w:rsidRPr="00F5728D" w:rsidRDefault="006F2EDA" w:rsidP="0068553F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6" w:type="dxa"/>
          </w:tcPr>
          <w:p w:rsidR="006F2EDA" w:rsidRPr="0021322C" w:rsidRDefault="00536E84" w:rsidP="0018040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18040D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84" w:type="dxa"/>
          </w:tcPr>
          <w:p w:rsidR="006F2EDA" w:rsidRPr="00020EA6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 w:rsidRPr="00020EA6"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 xml:space="preserve">جمع کل واحدهای دوره  </w:t>
            </w:r>
          </w:p>
        </w:tc>
        <w:tc>
          <w:tcPr>
            <w:tcW w:w="587" w:type="dxa"/>
          </w:tcPr>
          <w:p w:rsidR="006F2EDA" w:rsidRPr="00020EA6" w:rsidRDefault="006F2EDA" w:rsidP="006855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B Zar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0"/>
                <w:szCs w:val="20"/>
                <w:rtl/>
                <w:lang w:bidi="fa-IR"/>
              </w:rPr>
              <w:t>3</w:t>
            </w:r>
          </w:p>
        </w:tc>
      </w:tr>
    </w:tbl>
    <w:p w:rsidR="00F56DD6" w:rsidRDefault="00F56DD6">
      <w:bookmarkStart w:id="0" w:name="_GoBack"/>
      <w:bookmarkEnd w:id="0"/>
    </w:p>
    <w:p w:rsidR="00F56DD6" w:rsidRPr="00F56DD6" w:rsidRDefault="00F56DD6" w:rsidP="00F56DD6">
      <w:pPr>
        <w:pStyle w:val="ListParagraph"/>
        <w:numPr>
          <w:ilvl w:val="0"/>
          <w:numId w:val="1"/>
        </w:numPr>
        <w:bidi/>
        <w:rPr>
          <w:rFonts w:cs="B Nazanin" w:hint="cs"/>
          <w:rtl/>
          <w:lang w:bidi="fa-IR"/>
        </w:rPr>
      </w:pPr>
      <w:r w:rsidRPr="00F56DD6">
        <w:rPr>
          <w:rFonts w:cs="B Nazanin" w:hint="cs"/>
          <w:rtl/>
          <w:lang w:bidi="fa-IR"/>
        </w:rPr>
        <w:t xml:space="preserve">در صورت نگذراندن درس سیستم های اطلاع رسانی در مقطع کارشناسی ارشد ، گذراندن واحد مذکور در مقطع دکتری تخصصی ( </w:t>
      </w:r>
      <w:proofErr w:type="spellStart"/>
      <w:r w:rsidRPr="00F56DD6">
        <w:rPr>
          <w:rFonts w:cs="B Nazanin"/>
          <w:lang w:bidi="fa-IR"/>
        </w:rPr>
        <w:t>Ph.D</w:t>
      </w:r>
      <w:proofErr w:type="spellEnd"/>
      <w:r w:rsidRPr="00F56DD6">
        <w:rPr>
          <w:rFonts w:cs="B Nazanin" w:hint="cs"/>
          <w:rtl/>
          <w:lang w:bidi="fa-IR"/>
        </w:rPr>
        <w:t>) الزامی است.</w:t>
      </w:r>
    </w:p>
    <w:sectPr w:rsidR="00F56DD6" w:rsidRPr="00F56DD6" w:rsidSect="007A31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7095"/>
    <w:multiLevelType w:val="hybridMultilevel"/>
    <w:tmpl w:val="7BAAA7CC"/>
    <w:lvl w:ilvl="0" w:tplc="90CA1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DA"/>
    <w:rsid w:val="000079B6"/>
    <w:rsid w:val="00013FDC"/>
    <w:rsid w:val="0008004F"/>
    <w:rsid w:val="0018040D"/>
    <w:rsid w:val="00325A72"/>
    <w:rsid w:val="00536E84"/>
    <w:rsid w:val="00692C42"/>
    <w:rsid w:val="006F2EDA"/>
    <w:rsid w:val="007D502A"/>
    <w:rsid w:val="00906CD4"/>
    <w:rsid w:val="00B275B8"/>
    <w:rsid w:val="00C5335C"/>
    <w:rsid w:val="00D97FF1"/>
    <w:rsid w:val="00DC2BBA"/>
    <w:rsid w:val="00F5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B8D1"/>
  <w15:chartTrackingRefBased/>
  <w15:docId w15:val="{9A3AFD51-D883-47D7-B1FC-017B511A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6F2ED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F5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Karimi</dc:creator>
  <cp:keywords/>
  <dc:description/>
  <cp:lastModifiedBy>Maryam Karimi</cp:lastModifiedBy>
  <cp:revision>14</cp:revision>
  <dcterms:created xsi:type="dcterms:W3CDTF">2020-01-11T04:51:00Z</dcterms:created>
  <dcterms:modified xsi:type="dcterms:W3CDTF">2020-01-15T07:04:00Z</dcterms:modified>
</cp:coreProperties>
</file>